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angielski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angielski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160648AC" w14:textId="53FE1A3B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283D00E" w14:textId="0E6C2FED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0935B50" w14:textId="264B11D8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 Irena Gałka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4ABCAB3F" w14:textId="7C892A84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4633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języka angielskiego na poziomie co najmniej A1 zgodnie z Europejskim Systemem Opisu Kształcenia Językowego (ESOKJ).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5DDBAABA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4633DF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rozwinięcie kompetencji językowych studenta w zakresie języka angielskiego poprzez pogłębienie znajomości języka ogólnego o podstawowe słownictwo specjalistyczne z zakresu geodezji i kartografii, osiągnięcie poziomu biegłości językowej B1 zgodnie z Europejskim Systemem Opisu Kształcenia Językowego oraz przygotowanie do posługiwania się językiem obcym w środowisku zawodowym, w szczególności w pracy z dokumentacją techniczną i komunikacji branżowej, z uwzględnieniem potrzeby ciągłego doskonalenia kompetencji językowych.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440B774B" w14:textId="1ECFA3AD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EP_W01</w:t>
            </w:r>
            <w:r w:rsidRPr="00796961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Student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 zakres środków językowych (leksykalnych, struktur gramatycznych oraz zasady wymowy i ortografii), zgodnie z wytycznymi Europejskiego Systemu Opisu Kształcenia Językowego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 poziomie biegłości językowej A2/B1</w:t>
            </w:r>
          </w:p>
          <w:p w14:paraId="06EC5563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EP_W02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</w:t>
            </w:r>
            <w:r w:rsidRPr="00796961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zna struktury gramatyczne oraz obszary leksykalne niezbędne do porozumiewania się w języku angielskim w zakresie języka ogólnego oraz specjalistycznego w zakresie podstawowym związanym ze studiowanym kierunkiem </w:t>
            </w:r>
          </w:p>
          <w:p w14:paraId="339461FA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EP_U01 </w:t>
            </w:r>
            <w:r w:rsidRPr="00796961">
              <w:rPr>
                <w:rFonts w:eastAsia="Times New Roman" w:cs="Calibri"/>
                <w:bCs/>
                <w:kern w:val="0"/>
                <w:sz w:val="22"/>
                <w:szCs w:val="22"/>
                <w14:ligatures w14:val="none"/>
              </w:rPr>
              <w:t>S</w:t>
            </w:r>
            <w:r w:rsidRPr="00796961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tu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dent potrafi posługiwać się językiem angielskim na poziomie A1/A2,</w:t>
            </w:r>
            <w:r w:rsidRPr="00796961"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posługuje się umiejętnością ogólnego i selektywnego czytania ze zrozumieniem; tworzy pisemne formy wypowiedzi; porozumiewa się  w środowisku rodzinnym, towarzyskim, akademickim i zawodowym; </w:t>
            </w:r>
          </w:p>
          <w:p w14:paraId="5A2BCEF3" w14:textId="054B5D90" w:rsidR="004633DF" w:rsidRPr="00796961" w:rsidRDefault="004633DF" w:rsidP="004633DF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 w:rsidRPr="00796961"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EP_K01 </w:t>
            </w:r>
            <w:r w:rsidRPr="00796961"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St</w:t>
            </w:r>
            <w:r w:rsidRPr="00796961"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  <w:t>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7789E57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 w:rsidRPr="004633DF">
              <w:rPr>
                <w:sz w:val="22"/>
                <w:szCs w:val="22"/>
              </w:rPr>
              <w:t xml:space="preserve">Pogłębianie i utrwalanie znajomości języka ogólnego i wprowadzenie wyrażeń oraz zwrotów z zakresu języka specjalistycznego z dziedziny geodezji i kartografii. Ćwiczenie złożonych struktur leksykalnych. </w:t>
            </w:r>
          </w:p>
          <w:p w14:paraId="3D29C0C7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 w:rsidRPr="004633DF">
              <w:rPr>
                <w:sz w:val="22"/>
                <w:szCs w:val="22"/>
              </w:rPr>
              <w:t>Realizowanie gramatyki w zakresie wymaganym dla poziomu A2/B1 znajomości języka. Nauczanie struktur niezbędnych do komunikacji werbalnej i pisemnej.</w:t>
            </w:r>
          </w:p>
          <w:p w14:paraId="3D219F1B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 w:rsidRPr="004633DF">
              <w:rPr>
                <w:sz w:val="22"/>
                <w:szCs w:val="22"/>
              </w:rPr>
              <w:t>Komunikacja w życiu codziennym, środowisku akademickim i zawodowym: przygotowanie krótkich prezentacji. Pisanie listów formalnych, CV, listu motywacyjnego i streszczeń krótkich tekstów specjalistycznych.</w:t>
            </w:r>
          </w:p>
          <w:p w14:paraId="5CECB5D9" w14:textId="41FA5F2A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 w:rsidRPr="004633DF">
              <w:rPr>
                <w:sz w:val="22"/>
                <w:szCs w:val="22"/>
              </w:rPr>
              <w:t xml:space="preserve">Rozwijanie umiejętności słuchania w oparciu o materiały przedstawiające sytuacje związane ze środowiskiem pracy i życiem codziennym, np.: rozmowy telefoniczne, wywiady, sytuacje związane z obsługą klienta. </w:t>
            </w:r>
          </w:p>
          <w:p w14:paraId="7B108422" w14:textId="7BE3499F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 w:rsidRPr="004633DF">
              <w:rPr>
                <w:sz w:val="22"/>
                <w:szCs w:val="22"/>
              </w:rPr>
              <w:lastRenderedPageBreak/>
              <w:t>Ćwiczenie umiejętności komunikacji: prezentacje, rozmowa kwalifikacyjna, rozmowy formalne i nieformalne, negocjacje, przedstawianie argumentów, rozwiązywanie problemów. Ćwiczenie wymowy i prawidłowego akcentowania wyrazów.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0B53F0C6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4633DF"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20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5B2C403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2B5740EB" w14:textId="4550BEC1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4D623C88" w14:textId="46D200B9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 w:rsidRPr="00796961"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 w:rsidRPr="00796961"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 w:rsidRPr="00796961"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 w:rsidRPr="00796961"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 w:rsidRPr="00796961"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 w:rsidRPr="00796961"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 w:rsidRPr="00796961"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 w:rsidRPr="00796961"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 w:rsidRPr="00796961"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 w:rsidRPr="00796961"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 w:rsidRPr="00796961"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 w:rsidRPr="00796961"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 w:rsidRPr="00796961"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 w:rsidRPr="00796961"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 w:rsidRPr="00796961"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 w:rsidRPr="00796961"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 w:rsidRPr="00796961"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 w:rsidRPr="00796961"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 w:rsidRPr="00796961"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 w:rsidRPr="00796961"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 w:rsidRPr="00796961"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 w:rsidRPr="00796961"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 w:rsidRPr="00796961"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 w:rsidRPr="00796961"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 w:rsidRPr="00796961"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 w:rsidRPr="00796961"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 w:rsidRPr="00796961"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 w:rsidRPr="00796961"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089D23F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0F78A9D3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F1 – obserwacja podczas zajęć/aktywność </w:t>
            </w:r>
          </w:p>
          <w:p w14:paraId="2317ABE4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sprawdziany pisemne wiedzy i umiejętności</w:t>
            </w:r>
          </w:p>
          <w:p w14:paraId="5E2A120F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0F03A73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1A3198D5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7BC0E649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324F869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2FEB234D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E006C6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na ocenę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4981766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06A7397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1. Ibbotson M., Professional English in Use – Engineering, Cambridge 2014 </w:t>
            </w:r>
          </w:p>
          <w:p w14:paraId="58533B21" w14:textId="1AD3A944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 Geo-English, Język angielski dla studentów Geodezji i Inżynierii Środowiska, Czerw Agata, Durlik Barbara, Hryniewicz Monika, Wydawnictwa AGH Kraków 2009</w:t>
            </w:r>
          </w:p>
          <w:p w14:paraId="0C1038BC" w14:textId="67CAE1CC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3.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Materiały pozyskane z Internetu oraz prasy i literatury anglojęzycznej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Dr Irena Gałka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galkairena@gmail.com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JĘZYK ANGIELSKI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50637C40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5F1FC9D4" w14:textId="455A9A52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618EAE0B" w14:textId="05541C18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39B7C8A5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5A9923F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4005227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20079BA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5EEC060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1FB00DA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400810E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107DADAA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6FFCA97E" w14:textId="06C679EC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4AFF462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3E3317EA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76292B5F" w14:textId="77777777" w:rsidTr="004633DF">
        <w:tc>
          <w:tcPr>
            <w:tcW w:w="607" w:type="pct"/>
          </w:tcPr>
          <w:p w14:paraId="13A295BE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5F57627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669D4F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151BB7C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636577D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46B4A38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AF1E25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36200DA6" w14:textId="77777777" w:rsidTr="004633DF">
        <w:tc>
          <w:tcPr>
            <w:tcW w:w="607" w:type="pct"/>
          </w:tcPr>
          <w:p w14:paraId="2471D951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3EAAD15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A2ECDE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309EE19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5A40B47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F593BC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D576B1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4723ABAA" w14:textId="77777777" w:rsidTr="001F5643">
        <w:tc>
          <w:tcPr>
            <w:tcW w:w="607" w:type="pct"/>
          </w:tcPr>
          <w:p w14:paraId="719FF016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1FCA8018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6A0D53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531F5C5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75256D0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37D3E0E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566815C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2158018F" w14:textId="77777777" w:rsidTr="004633DF">
        <w:tc>
          <w:tcPr>
            <w:tcW w:w="607" w:type="pct"/>
          </w:tcPr>
          <w:p w14:paraId="03A1B239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6D3EF67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3832C0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7A3D8DF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267C331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05C1DF7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9A5A7D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4C4FE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6D5D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BB1AFE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17720ED" w14:textId="77777777" w:rsidTr="001F5643">
        <w:tc>
          <w:tcPr>
            <w:tcW w:w="2500" w:type="pct"/>
          </w:tcPr>
          <w:p w14:paraId="431E906C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06974BF7" w14:textId="369B36B4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7549F634" w14:textId="73E63B13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74484090" w14:textId="77777777" w:rsidTr="001F5643">
        <w:trPr>
          <w:trHeight w:val="1010"/>
        </w:trPr>
        <w:tc>
          <w:tcPr>
            <w:tcW w:w="2500" w:type="pct"/>
          </w:tcPr>
          <w:p w14:paraId="4236FDA3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52AD3260" w14:textId="11B60FF6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597276BF" w14:textId="4A2F0103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1742707B" w14:textId="57ECBA26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6AE1D228" w14:textId="7582CB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4C6F14D2" w14:textId="77777777" w:rsidTr="001F5643">
        <w:tc>
          <w:tcPr>
            <w:tcW w:w="2500" w:type="pct"/>
          </w:tcPr>
          <w:p w14:paraId="12E1D438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C971E37" w14:textId="1B851F80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</w:t>
            </w:r>
            <w:r w:rsidR="00D22F26"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0 godz.</w:t>
            </w:r>
          </w:p>
        </w:tc>
      </w:tr>
      <w:tr w:rsidR="00D22F26" w:rsidRPr="00796961" w14:paraId="67CB42BB" w14:textId="77777777" w:rsidTr="001F5643">
        <w:tc>
          <w:tcPr>
            <w:tcW w:w="2500" w:type="pct"/>
          </w:tcPr>
          <w:p w14:paraId="5C7EAB68" w14:textId="0867285E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02829CF0" w14:textId="510B97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 JĘZYK ANGIELSKI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75"/>
        <w:gridCol w:w="2080"/>
        <w:gridCol w:w="2075"/>
        <w:gridCol w:w="2144"/>
      </w:tblGrid>
      <w:tr w:rsidR="00A7156D" w14:paraId="0C521783" w14:textId="77777777" w:rsidTr="00722F87">
        <w:trPr>
          <w:trHeight w:val="400"/>
        </w:trPr>
        <w:tc>
          <w:tcPr>
            <w:tcW w:w="993" w:type="pct"/>
            <w:shd w:val="clear" w:color="auto" w:fill="D9D9D9" w:themeFill="background1" w:themeFillShade="D9"/>
          </w:tcPr>
          <w:p w14:paraId="61830AB6" w14:textId="77777777" w:rsidR="00A7156D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7B3ED775" w14:textId="77777777" w:rsidR="00A7156D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995" w:type="pct"/>
            <w:shd w:val="clear" w:color="auto" w:fill="D9D9D9" w:themeFill="background1" w:themeFillShade="D9"/>
          </w:tcPr>
          <w:p w14:paraId="34DCA08F" w14:textId="77777777" w:rsidR="00A7156D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0F086DF0" w14:textId="77777777" w:rsidR="00A7156D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26" w:type="pct"/>
            <w:shd w:val="clear" w:color="auto" w:fill="D9D9D9" w:themeFill="background1" w:themeFillShade="D9"/>
          </w:tcPr>
          <w:p w14:paraId="516E3773" w14:textId="77777777" w:rsidR="00A7156D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A7156D" w14:paraId="35B84CDF" w14:textId="77777777" w:rsidTr="00722F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445CC32C" w14:textId="77777777" w:rsidR="00A7156D" w:rsidRPr="00316587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316587">
              <w:rPr>
                <w:rFonts w:eastAsia="Calibri" w:cs="Calibri"/>
                <w:b/>
                <w:bCs/>
                <w:kern w:val="0"/>
                <w:sz w:val="22"/>
                <w:szCs w:val="22"/>
              </w:rPr>
              <w:t>Wiedza</w:t>
            </w:r>
          </w:p>
        </w:tc>
      </w:tr>
      <w:tr w:rsidR="007A1897" w14:paraId="19496D66" w14:textId="77777777" w:rsidTr="00017262">
        <w:trPr>
          <w:trHeight w:val="300"/>
        </w:trPr>
        <w:tc>
          <w:tcPr>
            <w:tcW w:w="993" w:type="pct"/>
            <w:vAlign w:val="center"/>
          </w:tcPr>
          <w:p w14:paraId="7A69D156" w14:textId="6D3A227C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4890D7A3" w14:textId="2E69DEA8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d; e; f</w:t>
            </w:r>
          </w:p>
        </w:tc>
        <w:tc>
          <w:tcPr>
            <w:tcW w:w="995" w:type="pct"/>
            <w:vAlign w:val="center"/>
          </w:tcPr>
          <w:p w14:paraId="77AD6ABE" w14:textId="58AB5B66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ćwiczenia</w:t>
            </w:r>
          </w:p>
        </w:tc>
        <w:tc>
          <w:tcPr>
            <w:tcW w:w="993" w:type="pct"/>
            <w:vAlign w:val="center"/>
          </w:tcPr>
          <w:p w14:paraId="52E4F5C1" w14:textId="28943FB3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EKW 1-2</w:t>
            </w:r>
          </w:p>
        </w:tc>
        <w:tc>
          <w:tcPr>
            <w:tcW w:w="1026" w:type="pct"/>
            <w:vAlign w:val="center"/>
          </w:tcPr>
          <w:p w14:paraId="34B4DB2F" w14:textId="3EB5FF17" w:rsidR="007A1897" w:rsidRPr="001153F7" w:rsidRDefault="001153F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1153F7">
              <w:rPr>
                <w:sz w:val="22"/>
                <w:szCs w:val="22"/>
              </w:rPr>
              <w:t>K1PGiK_W02</w:t>
            </w:r>
          </w:p>
        </w:tc>
      </w:tr>
      <w:tr w:rsidR="007A1897" w14:paraId="78A06B20" w14:textId="77777777" w:rsidTr="00017262">
        <w:trPr>
          <w:trHeight w:val="300"/>
        </w:trPr>
        <w:tc>
          <w:tcPr>
            <w:tcW w:w="993" w:type="pct"/>
            <w:vAlign w:val="center"/>
          </w:tcPr>
          <w:p w14:paraId="6A1139CE" w14:textId="2981466C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31E38461" w14:textId="0048FD51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e; g; f</w:t>
            </w:r>
          </w:p>
        </w:tc>
        <w:tc>
          <w:tcPr>
            <w:tcW w:w="995" w:type="pct"/>
            <w:vAlign w:val="center"/>
          </w:tcPr>
          <w:p w14:paraId="005A5057" w14:textId="03B75F96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 ćwiczenia</w:t>
            </w:r>
          </w:p>
        </w:tc>
        <w:tc>
          <w:tcPr>
            <w:tcW w:w="993" w:type="pct"/>
            <w:vAlign w:val="center"/>
          </w:tcPr>
          <w:p w14:paraId="23C8B794" w14:textId="5A4E0C1A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EKW 1-2</w:t>
            </w:r>
          </w:p>
        </w:tc>
        <w:tc>
          <w:tcPr>
            <w:tcW w:w="1026" w:type="pct"/>
            <w:vAlign w:val="center"/>
          </w:tcPr>
          <w:p w14:paraId="6637756B" w14:textId="06B0D96C" w:rsidR="007A1897" w:rsidRPr="001153F7" w:rsidRDefault="001153F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1153F7">
              <w:rPr>
                <w:sz w:val="22"/>
                <w:szCs w:val="22"/>
              </w:rPr>
              <w:t>K1PGiK_W02</w:t>
            </w:r>
          </w:p>
        </w:tc>
      </w:tr>
      <w:tr w:rsidR="007A1897" w14:paraId="7EBC551C" w14:textId="77777777" w:rsidTr="00722F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30F694EF" w14:textId="6A6AA5FF" w:rsidR="007A1897" w:rsidRPr="0031658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Umiejętności</w:t>
            </w:r>
          </w:p>
        </w:tc>
      </w:tr>
      <w:tr w:rsidR="007A1897" w14:paraId="3072D98C" w14:textId="77777777" w:rsidTr="00017262">
        <w:trPr>
          <w:trHeight w:val="300"/>
        </w:trPr>
        <w:tc>
          <w:tcPr>
            <w:tcW w:w="993" w:type="pct"/>
            <w:vAlign w:val="center"/>
          </w:tcPr>
          <w:p w14:paraId="1A1A0D88" w14:textId="76396FBF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7485E5B5" w14:textId="31BF1E6A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e; g; f</w:t>
            </w:r>
          </w:p>
        </w:tc>
        <w:tc>
          <w:tcPr>
            <w:tcW w:w="995" w:type="pct"/>
            <w:vAlign w:val="center"/>
          </w:tcPr>
          <w:p w14:paraId="4FCA3FA6" w14:textId="40C6F79A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 ćwiczenia</w:t>
            </w:r>
          </w:p>
        </w:tc>
        <w:tc>
          <w:tcPr>
            <w:tcW w:w="993" w:type="pct"/>
            <w:vAlign w:val="center"/>
          </w:tcPr>
          <w:p w14:paraId="1CF8968D" w14:textId="558E9D7A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EKU 1-4</w:t>
            </w:r>
          </w:p>
        </w:tc>
        <w:tc>
          <w:tcPr>
            <w:tcW w:w="1026" w:type="pct"/>
            <w:vAlign w:val="center"/>
          </w:tcPr>
          <w:p w14:paraId="07B4717F" w14:textId="2E19F806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K1PGiK_U01</w:t>
            </w:r>
          </w:p>
        </w:tc>
      </w:tr>
      <w:tr w:rsidR="007A1897" w14:paraId="365C746F" w14:textId="77777777" w:rsidTr="00722F87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4110A37B" w14:textId="6033278C" w:rsidR="007A1897" w:rsidRPr="0031658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Kompetencje społeczne</w:t>
            </w:r>
          </w:p>
        </w:tc>
      </w:tr>
      <w:tr w:rsidR="007A1897" w14:paraId="0317457A" w14:textId="77777777" w:rsidTr="00017262">
        <w:trPr>
          <w:trHeight w:val="300"/>
        </w:trPr>
        <w:tc>
          <w:tcPr>
            <w:tcW w:w="993" w:type="pct"/>
            <w:vAlign w:val="center"/>
          </w:tcPr>
          <w:p w14:paraId="13EB9C7F" w14:textId="63090EBD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50DF6344" w14:textId="7A87893A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d; f; g</w:t>
            </w:r>
          </w:p>
        </w:tc>
        <w:tc>
          <w:tcPr>
            <w:tcW w:w="995" w:type="pct"/>
            <w:vAlign w:val="center"/>
          </w:tcPr>
          <w:p w14:paraId="24F00B36" w14:textId="2555729C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ćwiczenia</w:t>
            </w:r>
          </w:p>
        </w:tc>
        <w:tc>
          <w:tcPr>
            <w:tcW w:w="993" w:type="pct"/>
            <w:vAlign w:val="center"/>
          </w:tcPr>
          <w:p w14:paraId="27EAD27D" w14:textId="49517C57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EKK 1-3</w:t>
            </w:r>
          </w:p>
        </w:tc>
        <w:tc>
          <w:tcPr>
            <w:tcW w:w="1026" w:type="pct"/>
            <w:vAlign w:val="center"/>
          </w:tcPr>
          <w:p w14:paraId="7699BDE7" w14:textId="4E723EDD" w:rsidR="007A1897" w:rsidRDefault="007A1897" w:rsidP="007A189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K1PGiK_K0</w:t>
            </w:r>
            <w:r w:rsidR="005863CE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153F7"/>
    <w:rsid w:val="001F5643"/>
    <w:rsid w:val="002032FC"/>
    <w:rsid w:val="00203D97"/>
    <w:rsid w:val="003D51CD"/>
    <w:rsid w:val="004633DF"/>
    <w:rsid w:val="0056561E"/>
    <w:rsid w:val="005863CE"/>
    <w:rsid w:val="006976F8"/>
    <w:rsid w:val="006F6D1A"/>
    <w:rsid w:val="00796961"/>
    <w:rsid w:val="007A1897"/>
    <w:rsid w:val="00870519"/>
    <w:rsid w:val="008E7E6A"/>
    <w:rsid w:val="009208F4"/>
    <w:rsid w:val="0095774F"/>
    <w:rsid w:val="009608BF"/>
    <w:rsid w:val="00A7156D"/>
    <w:rsid w:val="00A76708"/>
    <w:rsid w:val="00B7018F"/>
    <w:rsid w:val="00D22F26"/>
    <w:rsid w:val="00DD0BCC"/>
    <w:rsid w:val="00E006C6"/>
    <w:rsid w:val="00EF105A"/>
    <w:rsid w:val="00EF282F"/>
    <w:rsid w:val="00FF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1142</Words>
  <Characters>6858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13</cp:revision>
  <dcterms:created xsi:type="dcterms:W3CDTF">2026-04-07T06:50:00Z</dcterms:created>
  <dcterms:modified xsi:type="dcterms:W3CDTF">2026-04-16T19:00:00Z</dcterms:modified>
</cp:coreProperties>
</file>